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7534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967534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967534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967534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967534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Pr="0096753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62483" w:rsidRPr="00967534" w:rsidRDefault="00F62483" w:rsidP="00F62483">
      <w:pPr>
        <w:jc w:val="center"/>
        <w:rPr>
          <w:rFonts w:ascii="Times New Roman" w:hAnsi="Times New Roman" w:cs="Times New Roman"/>
          <w:sz w:val="80"/>
          <w:szCs w:val="80"/>
        </w:rPr>
      </w:pPr>
      <w:proofErr w:type="spellStart"/>
      <w:r w:rsidRPr="00967534">
        <w:rPr>
          <w:rFonts w:ascii="Times New Roman" w:hAnsi="Times New Roman" w:cs="Times New Roman"/>
          <w:sz w:val="80"/>
          <w:szCs w:val="80"/>
        </w:rPr>
        <w:t>Price</w:t>
      </w:r>
      <w:proofErr w:type="spellEnd"/>
      <w:r w:rsidRPr="00967534">
        <w:rPr>
          <w:rFonts w:ascii="Times New Roman" w:hAnsi="Times New Roman" w:cs="Times New Roman"/>
          <w:sz w:val="80"/>
          <w:szCs w:val="80"/>
        </w:rPr>
        <w:t xml:space="preserve"> LIST</w:t>
      </w:r>
    </w:p>
    <w:p w:rsidR="00F62483" w:rsidRPr="00967534" w:rsidRDefault="00F62483" w:rsidP="00F62483">
      <w:pPr>
        <w:pStyle w:val="Nadpis3"/>
        <w:shd w:val="clear" w:color="auto" w:fill="FFFFFF"/>
        <w:spacing w:before="120" w:beforeAutospacing="0" w:after="120" w:afterAutospacing="0"/>
        <w:jc w:val="center"/>
        <w:rPr>
          <w:color w:val="483F30"/>
          <w:sz w:val="22"/>
          <w:szCs w:val="22"/>
          <w:shd w:val="clear" w:color="auto" w:fill="FFFFFF"/>
        </w:rPr>
      </w:pP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Price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list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is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issued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under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Price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Act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no.18/1996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Coll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.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as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amended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, and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implementing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decree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no.87/1996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Ministry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Finance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of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the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 xml:space="preserve"> Slovak </w:t>
      </w:r>
      <w:proofErr w:type="spellStart"/>
      <w:r w:rsidRPr="00967534">
        <w:rPr>
          <w:color w:val="483F30"/>
          <w:sz w:val="22"/>
          <w:szCs w:val="22"/>
          <w:shd w:val="clear" w:color="auto" w:fill="FFFFFF"/>
        </w:rPr>
        <w:t>Republic</w:t>
      </w:r>
      <w:proofErr w:type="spellEnd"/>
      <w:r w:rsidRPr="00967534">
        <w:rPr>
          <w:color w:val="483F30"/>
          <w:sz w:val="22"/>
          <w:szCs w:val="22"/>
          <w:shd w:val="clear" w:color="auto" w:fill="FFFFFF"/>
        </w:rPr>
        <w:t>.</w:t>
      </w:r>
    </w:p>
    <w:p w:rsidR="00F62483" w:rsidRPr="00967534" w:rsidRDefault="00F62483" w:rsidP="00F62483">
      <w:pPr>
        <w:pStyle w:val="Nadpis3"/>
        <w:shd w:val="clear" w:color="auto" w:fill="FFFFFF"/>
        <w:spacing w:before="120" w:beforeAutospacing="0" w:after="120" w:afterAutospacing="0"/>
        <w:jc w:val="center"/>
        <w:rPr>
          <w:rStyle w:val="Siln"/>
          <w:b/>
          <w:bCs/>
          <w:color w:val="483F30"/>
          <w:sz w:val="22"/>
          <w:szCs w:val="22"/>
          <w:shd w:val="clear" w:color="auto" w:fill="FFFFFF"/>
        </w:rPr>
      </w:pPr>
    </w:p>
    <w:tbl>
      <w:tblPr>
        <w:tblW w:w="5865" w:type="dxa"/>
        <w:tblCellSpacing w:w="0" w:type="dxa"/>
        <w:tblInd w:w="16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48"/>
        <w:gridCol w:w="2717"/>
      </w:tblGrid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Type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of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room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/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persons</w:t>
            </w:r>
            <w:proofErr w:type="spellEnd"/>
          </w:p>
        </w:tc>
        <w:tc>
          <w:tcPr>
            <w:tcW w:w="0" w:type="auto"/>
            <w:shd w:val="clear" w:color="auto" w:fill="F4E8D7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Room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</w:t>
            </w:r>
            <w:proofErr w:type="spellStart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>price</w:t>
            </w:r>
            <w:proofErr w:type="spellEnd"/>
            <w:r w:rsidRPr="00967534">
              <w:rPr>
                <w:rFonts w:ascii="Times New Roman" w:hAnsi="Times New Roman" w:cs="Times New Roman"/>
                <w:b/>
                <w:bCs/>
                <w:color w:val="483F30"/>
              </w:rPr>
              <w:t xml:space="preserve"> in EUR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B30A5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80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B30A5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150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 xml:space="preserve">1/2 - </w:t>
            </w:r>
            <w:proofErr w:type="spellStart"/>
            <w:r w:rsidRPr="00967534">
              <w:rPr>
                <w:rFonts w:ascii="Times New Roman" w:hAnsi="Times New Roman" w:cs="Times New Roman"/>
                <w:b/>
                <w:color w:val="483F30"/>
              </w:rPr>
              <w:t>solo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B30A5A" w:rsidP="00F6790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90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C940DA" w:rsidP="00B30A5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B30A5A">
              <w:rPr>
                <w:rFonts w:ascii="Times New Roman" w:hAnsi="Times New Roman" w:cs="Times New Roman"/>
                <w:b/>
                <w:color w:val="483F30"/>
              </w:rPr>
              <w:t>8</w:t>
            </w:r>
            <w:r>
              <w:rPr>
                <w:rFonts w:ascii="Times New Roman" w:hAnsi="Times New Roman" w:cs="Times New Roman"/>
                <w:b/>
                <w:color w:val="483F30"/>
              </w:rPr>
              <w:t>0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B30A5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20</w:t>
            </w:r>
            <w:r w:rsidR="00C940DA">
              <w:rPr>
                <w:rFonts w:ascii="Times New Roman" w:hAnsi="Times New Roman" w:cs="Times New Roman"/>
                <w:b/>
                <w:color w:val="483F30"/>
              </w:rPr>
              <w:t>0</w:t>
            </w:r>
            <w:r w:rsidR="00F6790A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F62483" w:rsidRPr="00967534" w:rsidRDefault="00F6790A" w:rsidP="00C940D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</w:t>
            </w:r>
            <w:r w:rsidR="00B30A5A">
              <w:rPr>
                <w:rFonts w:ascii="Times New Roman" w:hAnsi="Times New Roman" w:cs="Times New Roman"/>
                <w:b/>
                <w:color w:val="483F30"/>
              </w:rPr>
              <w:t>20</w:t>
            </w:r>
            <w:r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F62483" w:rsidRPr="00967534" w:rsidTr="00B86F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62483" w:rsidRPr="00967534" w:rsidRDefault="00F62483" w:rsidP="00B86F30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967534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62483" w:rsidRPr="00967534" w:rsidRDefault="00B30A5A" w:rsidP="00B30A5A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220</w:t>
            </w:r>
            <w:r w:rsidR="00F6790A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F62483" w:rsidRPr="00967534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F62483" w:rsidRPr="00967534" w:rsidRDefault="00F62483" w:rsidP="00F62483">
      <w:pPr>
        <w:pStyle w:val="Normlnywebov"/>
        <w:shd w:val="clear" w:color="auto" w:fill="FFFFFF"/>
        <w:jc w:val="center"/>
        <w:rPr>
          <w:rStyle w:val="Siln"/>
          <w:color w:val="483F30"/>
        </w:rPr>
      </w:pPr>
      <w:proofErr w:type="spellStart"/>
      <w:r w:rsidRPr="00967534">
        <w:rPr>
          <w:color w:val="483F30"/>
          <w:u w:val="single"/>
        </w:rPr>
        <w:t>Legend</w:t>
      </w:r>
      <w:proofErr w:type="spellEnd"/>
      <w:r w:rsidRPr="00967534">
        <w:rPr>
          <w:color w:val="483F30"/>
          <w:u w:val="single"/>
        </w:rPr>
        <w:t>:</w:t>
      </w:r>
      <w:r w:rsidRPr="00967534">
        <w:rPr>
          <w:color w:val="483F30"/>
        </w:rPr>
        <w:br/>
        <w:t xml:space="preserve">1/1 – single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1/2 –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1/2 - </w:t>
      </w:r>
      <w:proofErr w:type="spellStart"/>
      <w:r w:rsidRPr="00967534">
        <w:rPr>
          <w:color w:val="483F30"/>
        </w:rPr>
        <w:t>solo</w:t>
      </w:r>
      <w:proofErr w:type="spellEnd"/>
      <w:r w:rsidRPr="00967534">
        <w:rPr>
          <w:color w:val="483F30"/>
        </w:rPr>
        <w:t xml:space="preserve"> –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for</w:t>
      </w:r>
      <w:proofErr w:type="spellEnd"/>
      <w:r w:rsidRPr="00967534">
        <w:rPr>
          <w:color w:val="483F30"/>
        </w:rPr>
        <w:t xml:space="preserve"> 1 person</w:t>
      </w:r>
      <w:r w:rsidRPr="00967534">
        <w:rPr>
          <w:color w:val="483F30"/>
        </w:rPr>
        <w:br/>
        <w:t xml:space="preserve">1/2 X – </w:t>
      </w:r>
      <w:proofErr w:type="spellStart"/>
      <w:r w:rsidRPr="00967534">
        <w:rPr>
          <w:color w:val="483F30"/>
        </w:rPr>
        <w:t>deluxe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double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room</w:t>
      </w:r>
      <w:proofErr w:type="spellEnd"/>
      <w:r w:rsidRPr="00967534">
        <w:rPr>
          <w:color w:val="483F30"/>
        </w:rPr>
        <w:br/>
        <w:t xml:space="preserve">AP – </w:t>
      </w:r>
      <w:proofErr w:type="spellStart"/>
      <w:r w:rsidRPr="00967534">
        <w:rPr>
          <w:color w:val="483F30"/>
        </w:rPr>
        <w:t>standard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  <w:t xml:space="preserve">APB – </w:t>
      </w:r>
      <w:proofErr w:type="spellStart"/>
      <w:r w:rsidRPr="00967534">
        <w:rPr>
          <w:color w:val="483F30"/>
        </w:rPr>
        <w:t>business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  <w:t xml:space="preserve">APR – </w:t>
      </w:r>
      <w:proofErr w:type="spellStart"/>
      <w:r w:rsidRPr="00967534">
        <w:rPr>
          <w:color w:val="483F30"/>
        </w:rPr>
        <w:t>representational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apartment</w:t>
      </w:r>
      <w:proofErr w:type="spellEnd"/>
      <w:r w:rsidRPr="00967534">
        <w:rPr>
          <w:color w:val="483F30"/>
        </w:rPr>
        <w:br/>
      </w:r>
      <w:r w:rsidRPr="00967534">
        <w:rPr>
          <w:color w:val="483F30"/>
        </w:rPr>
        <w:br/>
      </w:r>
      <w:proofErr w:type="spellStart"/>
      <w:r w:rsidRPr="00967534">
        <w:rPr>
          <w:color w:val="483F30"/>
          <w:u w:val="single"/>
        </w:rPr>
        <w:t>Prices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of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temporary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accommodation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for</w:t>
      </w:r>
      <w:proofErr w:type="spellEnd"/>
      <w:r w:rsidRPr="00967534">
        <w:rPr>
          <w:color w:val="483F30"/>
          <w:u w:val="single"/>
        </w:rPr>
        <w:t xml:space="preserve"> </w:t>
      </w:r>
      <w:proofErr w:type="spellStart"/>
      <w:r w:rsidRPr="00967534">
        <w:rPr>
          <w:color w:val="483F30"/>
          <w:u w:val="single"/>
        </w:rPr>
        <w:t>children</w:t>
      </w:r>
      <w:proofErr w:type="spellEnd"/>
      <w:r w:rsidRPr="00967534">
        <w:rPr>
          <w:color w:val="483F30"/>
          <w:u w:val="single"/>
        </w:rPr>
        <w:t>: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Children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under</w:t>
      </w:r>
      <w:proofErr w:type="spellEnd"/>
      <w:r w:rsidRPr="00967534">
        <w:rPr>
          <w:color w:val="483F30"/>
        </w:rPr>
        <w:t xml:space="preserve"> 5 </w:t>
      </w:r>
      <w:proofErr w:type="spellStart"/>
      <w:r w:rsidRPr="00967534">
        <w:rPr>
          <w:color w:val="483F30"/>
        </w:rPr>
        <w:t>years</w:t>
      </w:r>
      <w:proofErr w:type="spellEnd"/>
      <w:r w:rsidRPr="00967534">
        <w:rPr>
          <w:color w:val="483F30"/>
        </w:rPr>
        <w:t xml:space="preserve"> - </w:t>
      </w:r>
      <w:proofErr w:type="spellStart"/>
      <w:r w:rsidRPr="00967534">
        <w:rPr>
          <w:color w:val="483F30"/>
        </w:rPr>
        <w:t>free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accomodation</w:t>
      </w:r>
      <w:proofErr w:type="spellEnd"/>
      <w:r w:rsidRPr="00967534">
        <w:rPr>
          <w:color w:val="483F30"/>
        </w:rPr>
        <w:t>.</w:t>
      </w:r>
      <w:r w:rsidRPr="00967534">
        <w:rPr>
          <w:color w:val="483F30"/>
        </w:rPr>
        <w:br/>
        <w:t xml:space="preserve"> 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Price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of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temporary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accommodation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of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animals</w:t>
      </w:r>
      <w:proofErr w:type="spellEnd"/>
      <w:r w:rsidRPr="00967534">
        <w:rPr>
          <w:color w:val="483F30"/>
        </w:rPr>
        <w:t xml:space="preserve"> (</w:t>
      </w:r>
      <w:proofErr w:type="spellStart"/>
      <w:r w:rsidRPr="00967534">
        <w:rPr>
          <w:color w:val="483F30"/>
        </w:rPr>
        <w:t>for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pet</w:t>
      </w:r>
      <w:proofErr w:type="spellEnd"/>
      <w:r w:rsidRPr="00967534">
        <w:rPr>
          <w:color w:val="483F30"/>
        </w:rPr>
        <w:t>): 1</w:t>
      </w:r>
      <w:r w:rsidR="00967534">
        <w:rPr>
          <w:color w:val="483F30"/>
        </w:rPr>
        <w:t>5</w:t>
      </w:r>
      <w:r w:rsidRPr="00967534">
        <w:rPr>
          <w:color w:val="483F30"/>
        </w:rPr>
        <w:t xml:space="preserve"> €</w:t>
      </w:r>
      <w:r w:rsidRPr="00967534">
        <w:rPr>
          <w:color w:val="483F30"/>
        </w:rPr>
        <w:br/>
      </w:r>
      <w:proofErr w:type="spellStart"/>
      <w:r w:rsidRPr="00967534">
        <w:rPr>
          <w:color w:val="483F30"/>
        </w:rPr>
        <w:t>Local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tax</w:t>
      </w:r>
      <w:proofErr w:type="spellEnd"/>
      <w:r w:rsidRPr="00967534">
        <w:rPr>
          <w:color w:val="483F30"/>
        </w:rPr>
        <w:t xml:space="preserve"> (per person per </w:t>
      </w:r>
      <w:proofErr w:type="spellStart"/>
      <w:r w:rsidRPr="00967534">
        <w:rPr>
          <w:color w:val="483F30"/>
        </w:rPr>
        <w:t>day</w:t>
      </w:r>
      <w:proofErr w:type="spellEnd"/>
      <w:r w:rsidRPr="00967534">
        <w:rPr>
          <w:color w:val="483F30"/>
        </w:rPr>
        <w:t xml:space="preserve">): </w:t>
      </w:r>
      <w:r w:rsidR="00B30A5A">
        <w:rPr>
          <w:color w:val="483F30"/>
        </w:rPr>
        <w:t>5</w:t>
      </w:r>
      <w:r w:rsidRPr="00967534">
        <w:rPr>
          <w:color w:val="483F30"/>
        </w:rPr>
        <w:t>,</w:t>
      </w:r>
      <w:r w:rsidR="00B30A5A">
        <w:rPr>
          <w:color w:val="483F30"/>
        </w:rPr>
        <w:t>0</w:t>
      </w:r>
      <w:r w:rsidR="001817A1">
        <w:rPr>
          <w:color w:val="483F30"/>
        </w:rPr>
        <w:t>0</w:t>
      </w:r>
      <w:r w:rsidRPr="00967534">
        <w:rPr>
          <w:color w:val="483F30"/>
        </w:rPr>
        <w:t xml:space="preserve"> € (</w:t>
      </w:r>
      <w:proofErr w:type="spellStart"/>
      <w:r w:rsidRPr="00967534">
        <w:rPr>
          <w:color w:val="483F30"/>
        </w:rPr>
        <w:t>not</w:t>
      </w:r>
      <w:proofErr w:type="spellEnd"/>
      <w:r w:rsidRPr="00967534">
        <w:rPr>
          <w:color w:val="483F30"/>
        </w:rPr>
        <w:t xml:space="preserve"> </w:t>
      </w:r>
      <w:proofErr w:type="spellStart"/>
      <w:r w:rsidRPr="00967534">
        <w:rPr>
          <w:color w:val="483F30"/>
        </w:rPr>
        <w:t>included</w:t>
      </w:r>
      <w:proofErr w:type="spellEnd"/>
      <w:r w:rsidRPr="00967534">
        <w:rPr>
          <w:color w:val="483F30"/>
        </w:rPr>
        <w:t xml:space="preserve"> in </w:t>
      </w:r>
      <w:proofErr w:type="spellStart"/>
      <w:r w:rsidRPr="00967534">
        <w:rPr>
          <w:color w:val="483F30"/>
        </w:rPr>
        <w:t>price</w:t>
      </w:r>
      <w:proofErr w:type="spellEnd"/>
      <w:r w:rsidRPr="00967534">
        <w:rPr>
          <w:color w:val="483F30"/>
        </w:rPr>
        <w:t>)</w:t>
      </w:r>
      <w:r w:rsidRPr="00967534">
        <w:rPr>
          <w:color w:val="483F30"/>
        </w:rPr>
        <w:br/>
      </w:r>
      <w:proofErr w:type="spellStart"/>
      <w:r w:rsidRPr="00967534">
        <w:rPr>
          <w:rStyle w:val="Siln"/>
          <w:color w:val="483F30"/>
        </w:rPr>
        <w:t>Breakfast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is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included</w:t>
      </w:r>
      <w:proofErr w:type="spellEnd"/>
      <w:r w:rsidRPr="00967534">
        <w:rPr>
          <w:rStyle w:val="Siln"/>
          <w:color w:val="483F30"/>
        </w:rPr>
        <w:t xml:space="preserve"> in </w:t>
      </w:r>
      <w:proofErr w:type="spellStart"/>
      <w:r w:rsidRPr="00967534">
        <w:rPr>
          <w:rStyle w:val="Siln"/>
          <w:color w:val="483F30"/>
        </w:rPr>
        <w:t>the</w:t>
      </w:r>
      <w:proofErr w:type="spellEnd"/>
      <w:r w:rsidRPr="00967534">
        <w:rPr>
          <w:rStyle w:val="Siln"/>
          <w:color w:val="483F30"/>
        </w:rPr>
        <w:t xml:space="preserve"> </w:t>
      </w:r>
      <w:proofErr w:type="spellStart"/>
      <w:r w:rsidRPr="00967534">
        <w:rPr>
          <w:rStyle w:val="Siln"/>
          <w:color w:val="483F30"/>
        </w:rPr>
        <w:t>price</w:t>
      </w:r>
      <w:proofErr w:type="spellEnd"/>
      <w:r w:rsidRPr="00967534">
        <w:rPr>
          <w:rStyle w:val="Siln"/>
          <w:color w:val="483F30"/>
        </w:rPr>
        <w:t xml:space="preserve"> (</w:t>
      </w:r>
      <w:r w:rsidR="00967534">
        <w:rPr>
          <w:rStyle w:val="Siln"/>
          <w:color w:val="483F30"/>
        </w:rPr>
        <w:t>10</w:t>
      </w:r>
      <w:r w:rsidRPr="00967534">
        <w:rPr>
          <w:rStyle w:val="Siln"/>
          <w:color w:val="483F30"/>
        </w:rPr>
        <w:t>€)</w:t>
      </w:r>
    </w:p>
    <w:p w:rsidR="00A24B29" w:rsidRPr="00967534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957497" w:rsidRDefault="00957497" w:rsidP="009072EF">
      <w:pPr>
        <w:rPr>
          <w:rFonts w:ascii="Times New Roman" w:hAnsi="Times New Roman" w:cs="Times New Roman"/>
          <w:sz w:val="16"/>
          <w:szCs w:val="16"/>
        </w:rPr>
      </w:pPr>
    </w:p>
    <w:p w:rsidR="00957497" w:rsidRDefault="00957497" w:rsidP="009072EF">
      <w:pPr>
        <w:rPr>
          <w:rFonts w:ascii="Times New Roman" w:hAnsi="Times New Roman" w:cs="Times New Roman"/>
          <w:sz w:val="16"/>
          <w:szCs w:val="16"/>
        </w:rPr>
      </w:pPr>
    </w:p>
    <w:p w:rsidR="00426EDF" w:rsidRPr="00967534" w:rsidRDefault="0003455C" w:rsidP="009072E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03455C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03455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3455C">
        <w:rPr>
          <w:rFonts w:ascii="Times New Roman" w:hAnsi="Times New Roman" w:cs="Times New Roman"/>
          <w:sz w:val="16"/>
          <w:szCs w:val="16"/>
        </w:rPr>
        <w:t>price</w:t>
      </w:r>
      <w:proofErr w:type="spellEnd"/>
      <w:r w:rsidRPr="0003455C">
        <w:rPr>
          <w:rFonts w:ascii="Times New Roman" w:hAnsi="Times New Roman" w:cs="Times New Roman"/>
          <w:sz w:val="16"/>
          <w:szCs w:val="16"/>
        </w:rPr>
        <w:t xml:space="preserve"> list </w:t>
      </w:r>
      <w:proofErr w:type="spellStart"/>
      <w:r w:rsidRPr="0003455C">
        <w:rPr>
          <w:rFonts w:ascii="Times New Roman" w:hAnsi="Times New Roman" w:cs="Times New Roman"/>
          <w:sz w:val="16"/>
          <w:szCs w:val="16"/>
        </w:rPr>
        <w:t>f</w:t>
      </w:r>
      <w:r w:rsidR="001817A1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accommodation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valid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817A1">
        <w:rPr>
          <w:rFonts w:ascii="Times New Roman" w:hAnsi="Times New Roman" w:cs="Times New Roman"/>
          <w:sz w:val="16"/>
          <w:szCs w:val="16"/>
        </w:rPr>
        <w:t>from</w:t>
      </w:r>
      <w:proofErr w:type="spellEnd"/>
      <w:r w:rsidR="001817A1">
        <w:rPr>
          <w:rFonts w:ascii="Times New Roman" w:hAnsi="Times New Roman" w:cs="Times New Roman"/>
          <w:sz w:val="16"/>
          <w:szCs w:val="16"/>
        </w:rPr>
        <w:t xml:space="preserve"> </w:t>
      </w:r>
      <w:r w:rsidRPr="0003455C">
        <w:rPr>
          <w:rFonts w:ascii="Times New Roman" w:hAnsi="Times New Roman" w:cs="Times New Roman"/>
          <w:sz w:val="16"/>
          <w:szCs w:val="16"/>
        </w:rPr>
        <w:t>1.</w:t>
      </w:r>
      <w:r w:rsidR="00B30A5A">
        <w:rPr>
          <w:rFonts w:ascii="Times New Roman" w:hAnsi="Times New Roman" w:cs="Times New Roman"/>
          <w:sz w:val="16"/>
          <w:szCs w:val="16"/>
        </w:rPr>
        <w:t>6</w:t>
      </w:r>
      <w:r w:rsidRPr="0003455C">
        <w:rPr>
          <w:rFonts w:ascii="Times New Roman" w:hAnsi="Times New Roman" w:cs="Times New Roman"/>
          <w:sz w:val="16"/>
          <w:szCs w:val="16"/>
        </w:rPr>
        <w:t>.202</w:t>
      </w:r>
      <w:r w:rsidR="00E7715F">
        <w:rPr>
          <w:rFonts w:ascii="Times New Roman" w:hAnsi="Times New Roman" w:cs="Times New Roman"/>
          <w:sz w:val="16"/>
          <w:szCs w:val="16"/>
        </w:rPr>
        <w:t>5</w:t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426ED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  <w:t xml:space="preserve">  JUDr. Anton </w:t>
      </w:r>
      <w:proofErr w:type="spellStart"/>
      <w:r w:rsidR="009072EF" w:rsidRPr="00967534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967534" w:rsidRDefault="0063709A" w:rsidP="009072E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</w:t>
      </w:r>
      <w:r w:rsidR="009072EF" w:rsidRPr="00967534">
        <w:rPr>
          <w:rFonts w:ascii="Times New Roman" w:hAnsi="Times New Roman" w:cs="Times New Roman"/>
          <w:sz w:val="16"/>
          <w:szCs w:val="16"/>
        </w:rPr>
        <w:t xml:space="preserve"> Prešove </w:t>
      </w:r>
      <w:r w:rsidR="00B30A5A">
        <w:rPr>
          <w:rFonts w:ascii="Times New Roman" w:hAnsi="Times New Roman" w:cs="Times New Roman"/>
          <w:sz w:val="16"/>
          <w:szCs w:val="16"/>
        </w:rPr>
        <w:t>01</w:t>
      </w:r>
      <w:r w:rsidR="009072EF" w:rsidRPr="00967534">
        <w:rPr>
          <w:rFonts w:ascii="Times New Roman" w:hAnsi="Times New Roman" w:cs="Times New Roman"/>
          <w:sz w:val="16"/>
          <w:szCs w:val="16"/>
        </w:rPr>
        <w:t>.</w:t>
      </w:r>
      <w:r w:rsidR="00B30A5A">
        <w:rPr>
          <w:rFonts w:ascii="Times New Roman" w:hAnsi="Times New Roman" w:cs="Times New Roman"/>
          <w:sz w:val="16"/>
          <w:szCs w:val="16"/>
        </w:rPr>
        <w:t>05</w:t>
      </w:r>
      <w:r w:rsidR="009072EF" w:rsidRPr="00967534">
        <w:rPr>
          <w:rFonts w:ascii="Times New Roman" w:hAnsi="Times New Roman" w:cs="Times New Roman"/>
          <w:sz w:val="16"/>
          <w:szCs w:val="16"/>
        </w:rPr>
        <w:t>.202</w:t>
      </w:r>
      <w:r w:rsidR="00B30A5A">
        <w:rPr>
          <w:rFonts w:ascii="Times New Roman" w:hAnsi="Times New Roman" w:cs="Times New Roman"/>
          <w:sz w:val="16"/>
          <w:szCs w:val="16"/>
        </w:rPr>
        <w:t>5</w:t>
      </w:r>
      <w:r w:rsidR="00957497">
        <w:rPr>
          <w:rFonts w:ascii="Times New Roman" w:hAnsi="Times New Roman" w:cs="Times New Roman"/>
          <w:sz w:val="16"/>
          <w:szCs w:val="16"/>
        </w:rPr>
        <w:t xml:space="preserve"> </w:t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072EF" w:rsidRPr="00967534">
        <w:rPr>
          <w:rFonts w:ascii="Times New Roman" w:hAnsi="Times New Roman" w:cs="Times New Roman"/>
          <w:sz w:val="16"/>
          <w:szCs w:val="16"/>
        </w:rPr>
        <w:tab/>
      </w:r>
      <w:r w:rsidR="00957497">
        <w:rPr>
          <w:rFonts w:ascii="Times New Roman" w:hAnsi="Times New Roman" w:cs="Times New Roman"/>
          <w:sz w:val="16"/>
          <w:szCs w:val="16"/>
        </w:rPr>
        <w:t xml:space="preserve"> </w:t>
      </w:r>
      <w:r w:rsidR="009072EF" w:rsidRPr="00967534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967534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325F4"/>
    <w:rsid w:val="0003455C"/>
    <w:rsid w:val="00167F70"/>
    <w:rsid w:val="001817A1"/>
    <w:rsid w:val="00264DE4"/>
    <w:rsid w:val="002A579B"/>
    <w:rsid w:val="0033004E"/>
    <w:rsid w:val="00426EDF"/>
    <w:rsid w:val="00447320"/>
    <w:rsid w:val="00450BCF"/>
    <w:rsid w:val="0060676E"/>
    <w:rsid w:val="0063709A"/>
    <w:rsid w:val="00763DF3"/>
    <w:rsid w:val="007A7E41"/>
    <w:rsid w:val="007B6C39"/>
    <w:rsid w:val="0082000C"/>
    <w:rsid w:val="008D55EB"/>
    <w:rsid w:val="009072EF"/>
    <w:rsid w:val="00945B1E"/>
    <w:rsid w:val="00957497"/>
    <w:rsid w:val="00967534"/>
    <w:rsid w:val="009A4BFA"/>
    <w:rsid w:val="00A24B29"/>
    <w:rsid w:val="00A466A1"/>
    <w:rsid w:val="00AC0631"/>
    <w:rsid w:val="00B30A5A"/>
    <w:rsid w:val="00B84564"/>
    <w:rsid w:val="00C742DD"/>
    <w:rsid w:val="00C940DA"/>
    <w:rsid w:val="00CC7FA4"/>
    <w:rsid w:val="00DB3C9D"/>
    <w:rsid w:val="00E101FC"/>
    <w:rsid w:val="00E7715F"/>
    <w:rsid w:val="00EF1783"/>
    <w:rsid w:val="00F62483"/>
    <w:rsid w:val="00F6790A"/>
    <w:rsid w:val="00F92291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paragraph" w:styleId="Nadpis3">
    <w:name w:val="heading 3"/>
    <w:basedOn w:val="Normlny"/>
    <w:link w:val="Nadpis3Char"/>
    <w:qFormat/>
    <w:rsid w:val="00F6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F624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2025-05-26T12:56:00Z</cp:lastPrinted>
  <dcterms:created xsi:type="dcterms:W3CDTF">2025-05-26T12:56:00Z</dcterms:created>
  <dcterms:modified xsi:type="dcterms:W3CDTF">2025-05-26T12:56:00Z</dcterms:modified>
</cp:coreProperties>
</file>